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41860D" w14:textId="77777777" w:rsidR="0038289A" w:rsidRDefault="0038289A" w:rsidP="003828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285DAE8" w14:textId="46939624" w:rsidR="0038289A" w:rsidRDefault="0038289A" w:rsidP="003828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единого Дня открытых дверей</w:t>
      </w:r>
    </w:p>
    <w:p w14:paraId="67D26F1F" w14:textId="77777777" w:rsidR="0038289A" w:rsidRDefault="0038289A" w:rsidP="002A02A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6C3625" w14:textId="0076C78F" w:rsidR="00F13655" w:rsidRDefault="00F13655" w:rsidP="002A02A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Несвижский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государственный колледж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Коласа» информирует, что в соответствии с письмом Министерства образования Республики Беларусь от 04.02.2025 «О проведении единого Дня открытых дверей» в рамках проводимой общереспубликанской акции «Я выбираю профессию» 22 марта 2025 года в 11 часов состоится единый День открытых дверей.</w:t>
      </w:r>
    </w:p>
    <w:p w14:paraId="62906C13" w14:textId="402FE4BC" w:rsidR="00F13655" w:rsidRDefault="00F13655" w:rsidP="002A02A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принять участие в мероприятии учащихся </w:t>
      </w:r>
      <w:r w:rsidR="00626517">
        <w:rPr>
          <w:rFonts w:ascii="Times New Roman" w:hAnsi="Times New Roman" w:cs="Times New Roman"/>
          <w:sz w:val="28"/>
          <w:szCs w:val="28"/>
        </w:rPr>
        <w:t xml:space="preserve">9, 10 классов </w:t>
      </w:r>
      <w:r>
        <w:rPr>
          <w:rFonts w:ascii="Times New Roman" w:hAnsi="Times New Roman" w:cs="Times New Roman"/>
          <w:sz w:val="28"/>
          <w:szCs w:val="28"/>
        </w:rPr>
        <w:t xml:space="preserve">учреждений общего среднего образования. </w:t>
      </w:r>
    </w:p>
    <w:p w14:paraId="40568E4E" w14:textId="77777777" w:rsidR="00F13655" w:rsidRDefault="00F13655" w:rsidP="002A02A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участия в едином Дне открытых дверей будет предоставлена возможность составления заявки на целевую подготовку в 2025 году.</w:t>
      </w:r>
    </w:p>
    <w:p w14:paraId="02F2DB01" w14:textId="3E7B34C8" w:rsidR="0038289A" w:rsidRDefault="00626517" w:rsidP="002A02A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колледже осуществляется подготовка по следующим специальностям: «Дошкольное образование», </w:t>
      </w:r>
      <w:r w:rsidR="0038289A">
        <w:rPr>
          <w:rFonts w:ascii="Times New Roman" w:hAnsi="Times New Roman" w:cs="Times New Roman"/>
          <w:sz w:val="28"/>
          <w:szCs w:val="28"/>
        </w:rPr>
        <w:t>«Начальное образование», «Обучение иностранному языку (английскому)», «Обучение физической культуре», «Дизайн (графический)»</w:t>
      </w:r>
      <w:r>
        <w:rPr>
          <w:rFonts w:ascii="Times New Roman" w:hAnsi="Times New Roman" w:cs="Times New Roman"/>
          <w:sz w:val="28"/>
          <w:szCs w:val="28"/>
        </w:rPr>
        <w:t xml:space="preserve">. Выпускники колледжа получают квалификации, которые позволяют работать в учреждениях общего среднего, дошкольного и дополнительного образования. </w:t>
      </w:r>
    </w:p>
    <w:sectPr w:rsidR="0038289A" w:rsidSect="0075490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99C"/>
    <w:rsid w:val="002A02AA"/>
    <w:rsid w:val="0038289A"/>
    <w:rsid w:val="00626517"/>
    <w:rsid w:val="0069299C"/>
    <w:rsid w:val="006D18DA"/>
    <w:rsid w:val="0075490D"/>
    <w:rsid w:val="00880C50"/>
    <w:rsid w:val="00A2784F"/>
    <w:rsid w:val="00A81538"/>
    <w:rsid w:val="00DE0BBB"/>
    <w:rsid w:val="00F1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91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0BB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E0BB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0BB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E0B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 Windows</cp:lastModifiedBy>
  <cp:revision>8</cp:revision>
  <cp:lastPrinted>2025-02-13T09:20:00Z</cp:lastPrinted>
  <dcterms:created xsi:type="dcterms:W3CDTF">2025-02-12T08:32:00Z</dcterms:created>
  <dcterms:modified xsi:type="dcterms:W3CDTF">2025-02-14T08:09:00Z</dcterms:modified>
</cp:coreProperties>
</file>